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21" w:rsidRDefault="00CC1121" w:rsidP="00CC1121">
      <w:pPr>
        <w:jc w:val="center"/>
        <w:rPr>
          <w:rFonts w:ascii="Cambria" w:eastAsia="Cambria" w:hAnsi="Cambria" w:cs="Cambria"/>
          <w:b/>
          <w:i/>
          <w:color w:val="1F497D"/>
          <w:sz w:val="34"/>
          <w:szCs w:val="34"/>
        </w:rPr>
      </w:pPr>
      <w:r>
        <w:rPr>
          <w:noProof/>
        </w:rPr>
        <w:drawing>
          <wp:inline distT="0" distB="0" distL="0" distR="0">
            <wp:extent cx="2423160" cy="1347138"/>
            <wp:effectExtent l="0" t="0" r="0" b="571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875" cy="1354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121" w:rsidRDefault="00CC1121" w:rsidP="00CC1121">
      <w:pPr>
        <w:rPr>
          <w:rFonts w:ascii="Cambria" w:eastAsia="Cambria" w:hAnsi="Cambria" w:cs="Cambria"/>
          <w:b/>
          <w:i/>
          <w:color w:val="1F497D"/>
          <w:sz w:val="34"/>
          <w:szCs w:val="34"/>
        </w:rPr>
      </w:pPr>
      <w:r>
        <w:rPr>
          <w:rFonts w:ascii="Cambria" w:eastAsia="Cambria" w:hAnsi="Cambria" w:cs="Cambria"/>
          <w:b/>
          <w:i/>
          <w:color w:val="1F497D"/>
          <w:sz w:val="34"/>
          <w:szCs w:val="34"/>
        </w:rPr>
        <w:t xml:space="preserve">Senaste Nytt från februarimötet i BRF Eken 2018 </w:t>
      </w:r>
    </w:p>
    <w:p w:rsidR="00CC1121" w:rsidRDefault="00CC1121" w:rsidP="00CC1121">
      <w:pPr>
        <w:rPr>
          <w:rFonts w:ascii="Cambria" w:eastAsia="Cambria" w:hAnsi="Cambria" w:cs="Cambria"/>
          <w:b/>
          <w:i/>
          <w:color w:val="17365D"/>
          <w:sz w:val="28"/>
          <w:szCs w:val="28"/>
        </w:rPr>
      </w:pPr>
      <w:bookmarkStart w:id="0" w:name="_GoBack"/>
      <w:r>
        <w:rPr>
          <w:rFonts w:ascii="Cambria" w:eastAsia="Cambria" w:hAnsi="Cambria" w:cs="Cambria"/>
          <w:b/>
          <w:i/>
          <w:color w:val="17365D"/>
          <w:sz w:val="28"/>
          <w:szCs w:val="28"/>
        </w:rPr>
        <w:t xml:space="preserve">Porttelefon </w:t>
      </w:r>
    </w:p>
    <w:p w:rsidR="006A2EE9" w:rsidRDefault="00CC1121" w:rsidP="00CC1121">
      <w:pPr>
        <w:rPr>
          <w:rFonts w:ascii="Cambria" w:eastAsia="Cambria" w:hAnsi="Cambria" w:cs="Cambria"/>
          <w:b/>
          <w:i/>
          <w:color w:val="1F497D"/>
          <w:sz w:val="34"/>
          <w:szCs w:val="34"/>
        </w:rPr>
      </w:pPr>
      <w:r>
        <w:rPr>
          <w:rFonts w:ascii="Cambria" w:eastAsia="Cambria" w:hAnsi="Cambria" w:cs="Cambria"/>
          <w:color w:val="17365D"/>
          <w:sz w:val="28"/>
          <w:szCs w:val="28"/>
        </w:rPr>
        <w:t>Detta projekt kommer</w:t>
      </w:r>
      <w:r>
        <w:rPr>
          <w:rFonts w:ascii="Cambria" w:eastAsia="Cambria" w:hAnsi="Cambria" w:cs="Cambria"/>
          <w:b/>
          <w:color w:val="17365D"/>
          <w:sz w:val="28"/>
          <w:szCs w:val="28"/>
        </w:rPr>
        <w:t xml:space="preserve"> inte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 att vara klart till den 1 mars som det stod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i den första informationen.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Portarna kommer att vara öppna och vanlig kod gäller tills vi får </w:t>
      </w:r>
      <w:proofErr w:type="spellStart"/>
      <w:r>
        <w:rPr>
          <w:rFonts w:ascii="Cambria" w:eastAsia="Cambria" w:hAnsi="Cambria" w:cs="Cambria"/>
          <w:color w:val="17365D"/>
          <w:sz w:val="28"/>
          <w:szCs w:val="28"/>
        </w:rPr>
        <w:t>de</w:t>
      </w:r>
      <w:r>
        <w:rPr>
          <w:rFonts w:ascii="Cambria" w:eastAsia="Cambria" w:hAnsi="Cambria" w:cs="Cambria"/>
          <w:color w:val="17365D"/>
          <w:sz w:val="28"/>
          <w:szCs w:val="28"/>
        </w:rPr>
        <w:t>passagebrickor</w:t>
      </w:r>
      <w:proofErr w:type="spellEnd"/>
      <w:r>
        <w:rPr>
          <w:rFonts w:ascii="Cambria" w:eastAsia="Cambria" w:hAnsi="Cambria" w:cs="Cambria"/>
          <w:color w:val="17365D"/>
          <w:sz w:val="28"/>
          <w:szCs w:val="28"/>
        </w:rPr>
        <w:t xml:space="preserve"> (taggar) som kommer att delas ut i brevinkastet till </w:t>
      </w:r>
      <w:r>
        <w:rPr>
          <w:rFonts w:ascii="Cambria" w:eastAsia="Cambria" w:hAnsi="Cambria" w:cs="Cambria"/>
          <w:color w:val="17365D"/>
          <w:sz w:val="28"/>
          <w:szCs w:val="28"/>
        </w:rPr>
        <w:t>varje boende.</w:t>
      </w:r>
    </w:p>
    <w:p w:rsidR="00CC1121" w:rsidRDefault="00CC1121">
      <w:pPr>
        <w:rPr>
          <w:rFonts w:ascii="Cambria" w:eastAsia="Cambria" w:hAnsi="Cambria" w:cs="Cambria"/>
          <w:b/>
          <w:i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i/>
          <w:color w:val="17365D"/>
          <w:sz w:val="28"/>
          <w:szCs w:val="28"/>
        </w:rPr>
        <w:t>Hissprojektet</w:t>
      </w:r>
    </w:p>
    <w:p w:rsidR="00CC1121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color w:val="17365D"/>
          <w:sz w:val="28"/>
          <w:szCs w:val="28"/>
        </w:rPr>
        <w:t xml:space="preserve">är nu besiktigat och klart. Hissarna är fina och nu hoppas vi att de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igångkörningsproblem som vi haft är avklarade.  </w:t>
      </w:r>
    </w:p>
    <w:p w:rsidR="00CC1121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color w:val="17365D"/>
          <w:sz w:val="28"/>
          <w:szCs w:val="28"/>
        </w:rPr>
        <w:t>OM något fel inträffar, ring det nummer so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m finns angivet i hissen </w:t>
      </w:r>
      <w:r>
        <w:rPr>
          <w:rFonts w:ascii="Cambria" w:eastAsia="Cambria" w:hAnsi="Cambria" w:cs="Cambria"/>
          <w:color w:val="17365D"/>
          <w:sz w:val="28"/>
          <w:szCs w:val="28"/>
        </w:rPr>
        <w:t>eller i entrén. Vi har 5 års garanti.</w:t>
      </w:r>
    </w:p>
    <w:p w:rsidR="00CC1121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i/>
          <w:color w:val="17365D"/>
          <w:sz w:val="28"/>
          <w:szCs w:val="28"/>
        </w:rPr>
        <w:t>Sophämtning</w:t>
      </w:r>
      <w:r>
        <w:rPr>
          <w:rFonts w:ascii="Cambria" w:eastAsia="Cambria" w:hAnsi="Cambria" w:cs="Cambria"/>
          <w:color w:val="17365D"/>
          <w:sz w:val="28"/>
          <w:szCs w:val="28"/>
        </w:rPr>
        <w:br/>
        <w:t xml:space="preserve">Igår måndag satt en dam i sin bil en bit från </w:t>
      </w:r>
      <w:proofErr w:type="gramStart"/>
      <w:r>
        <w:rPr>
          <w:rFonts w:ascii="Cambria" w:eastAsia="Cambria" w:hAnsi="Cambria" w:cs="Cambria"/>
          <w:color w:val="17365D"/>
          <w:sz w:val="28"/>
          <w:szCs w:val="28"/>
        </w:rPr>
        <w:t>25:ans</w:t>
      </w:r>
      <w:proofErr w:type="gramEnd"/>
      <w:r>
        <w:rPr>
          <w:rFonts w:ascii="Cambria" w:eastAsia="Cambria" w:hAnsi="Cambria" w:cs="Cambria"/>
          <w:color w:val="17365D"/>
          <w:sz w:val="28"/>
          <w:szCs w:val="28"/>
        </w:rPr>
        <w:t xml:space="preserve"> port för att hämta </w:t>
      </w:r>
      <w:r>
        <w:rPr>
          <w:rFonts w:ascii="Cambria" w:eastAsia="Cambria" w:hAnsi="Cambria" w:cs="Cambria"/>
          <w:color w:val="17365D"/>
          <w:sz w:val="28"/>
          <w:szCs w:val="28"/>
        </w:rPr>
        <w:t>en väninna. När sopbilen kom valde chauffören att strunta i soptöm</w:t>
      </w:r>
      <w:r>
        <w:rPr>
          <w:rFonts w:ascii="Cambria" w:eastAsia="Cambria" w:hAnsi="Cambria" w:cs="Cambria"/>
          <w:color w:val="17365D"/>
          <w:sz w:val="28"/>
          <w:szCs w:val="28"/>
        </w:rPr>
        <w:t>ning i 25:an då han tyckte att bilen sto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d i vägen. Han kunde ha </w:t>
      </w:r>
      <w:proofErr w:type="gramStart"/>
      <w:r>
        <w:rPr>
          <w:rFonts w:ascii="Cambria" w:eastAsia="Cambria" w:hAnsi="Cambria" w:cs="Cambria"/>
          <w:color w:val="17365D"/>
          <w:sz w:val="28"/>
          <w:szCs w:val="28"/>
        </w:rPr>
        <w:t xml:space="preserve">tutat  </w:t>
      </w:r>
      <w:r>
        <w:rPr>
          <w:rFonts w:ascii="Cambria" w:eastAsia="Cambria" w:hAnsi="Cambria" w:cs="Cambria"/>
          <w:color w:val="17365D"/>
          <w:sz w:val="28"/>
          <w:szCs w:val="28"/>
        </w:rPr>
        <w:t>eller</w:t>
      </w:r>
      <w:proofErr w:type="gramEnd"/>
      <w:r>
        <w:rPr>
          <w:rFonts w:ascii="Cambria" w:eastAsia="Cambria" w:hAnsi="Cambria" w:cs="Cambria"/>
          <w:color w:val="17365D"/>
          <w:sz w:val="28"/>
          <w:szCs w:val="28"/>
        </w:rPr>
        <w:t xml:space="preserve"> bett damen köra fram en bit. 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I stället åkte han vidare till 27:an och efter påringning till Ragnsells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fick vi beskedet att det blir extra </w:t>
      </w:r>
      <w:proofErr w:type="gramStart"/>
      <w:r>
        <w:rPr>
          <w:rFonts w:ascii="Cambria" w:eastAsia="Cambria" w:hAnsi="Cambria" w:cs="Cambria"/>
          <w:color w:val="17365D"/>
          <w:sz w:val="28"/>
          <w:szCs w:val="28"/>
        </w:rPr>
        <w:t>debitering  för</w:t>
      </w:r>
      <w:proofErr w:type="gramEnd"/>
      <w:r>
        <w:rPr>
          <w:rFonts w:ascii="Cambria" w:eastAsia="Cambria" w:hAnsi="Cambria" w:cs="Cambria"/>
          <w:color w:val="17365D"/>
          <w:sz w:val="28"/>
          <w:szCs w:val="28"/>
        </w:rPr>
        <w:t xml:space="preserve"> den tömning som uteblev om vi vill bli av med soporna.</w:t>
      </w:r>
    </w:p>
    <w:p w:rsidR="006A2EE9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color w:val="17365D"/>
          <w:sz w:val="28"/>
          <w:szCs w:val="28"/>
        </w:rPr>
        <w:t xml:space="preserve">Tydligen </w:t>
      </w:r>
      <w:r>
        <w:rPr>
          <w:rFonts w:ascii="Cambria" w:eastAsia="Cambria" w:hAnsi="Cambria" w:cs="Cambria"/>
          <w:color w:val="17365D"/>
          <w:sz w:val="28"/>
          <w:szCs w:val="28"/>
        </w:rPr>
        <w:t>är tidig hemgång viktigare än god service för Ragnsells per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sonal. Därför ber vi alla vara uppmärksamma på att måndagar måste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det vara helt fritt framför </w:t>
      </w:r>
      <w:proofErr w:type="spellStart"/>
      <w:r>
        <w:rPr>
          <w:rFonts w:ascii="Cambria" w:eastAsia="Cambria" w:hAnsi="Cambria" w:cs="Cambria"/>
          <w:color w:val="17365D"/>
          <w:sz w:val="28"/>
          <w:szCs w:val="28"/>
        </w:rPr>
        <w:t>soprumsdörren</w:t>
      </w:r>
      <w:proofErr w:type="spellEnd"/>
      <w:r>
        <w:rPr>
          <w:rFonts w:ascii="Cambria" w:eastAsia="Cambria" w:hAnsi="Cambria" w:cs="Cambria"/>
          <w:color w:val="17365D"/>
          <w:sz w:val="28"/>
          <w:szCs w:val="28"/>
        </w:rPr>
        <w:t>.</w:t>
      </w:r>
    </w:p>
    <w:p w:rsidR="006A2EE9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i/>
          <w:color w:val="17365D"/>
          <w:sz w:val="28"/>
          <w:szCs w:val="28"/>
        </w:rPr>
        <w:t>Gästlägenheten</w:t>
      </w:r>
      <w:r>
        <w:rPr>
          <w:rFonts w:ascii="Cambria" w:eastAsia="Cambria" w:hAnsi="Cambria" w:cs="Cambria"/>
          <w:b/>
          <w:i/>
          <w:color w:val="17365D"/>
          <w:sz w:val="28"/>
          <w:szCs w:val="28"/>
        </w:rPr>
        <w:br/>
      </w:r>
      <w:r>
        <w:rPr>
          <w:rFonts w:ascii="Cambria" w:eastAsia="Cambria" w:hAnsi="Cambria" w:cs="Cambria"/>
          <w:color w:val="17365D"/>
          <w:sz w:val="28"/>
          <w:szCs w:val="28"/>
        </w:rPr>
        <w:t>är helt klar för användning. Vi har accepterat en offert gällande brand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skydd och väntat på installation. Nu har företaget fått en påminnelse 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igen och vi hoppas på installation inom kort. Detta måste enligt alla </w:t>
      </w:r>
      <w:r>
        <w:rPr>
          <w:rFonts w:ascii="Cambria" w:eastAsia="Cambria" w:hAnsi="Cambria" w:cs="Cambria"/>
          <w:color w:val="17365D"/>
          <w:sz w:val="28"/>
          <w:szCs w:val="28"/>
        </w:rPr>
        <w:t>säkerhetsföreskrifter vara klart innan lägenheten kan tas i bruk.</w:t>
      </w:r>
    </w:p>
    <w:p w:rsidR="006A2EE9" w:rsidRDefault="00CC1121">
      <w:pPr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8000"/>
          <w:sz w:val="28"/>
          <w:szCs w:val="28"/>
        </w:rPr>
        <w:t>Styrelsen</w:t>
      </w:r>
      <w:bookmarkEnd w:id="0"/>
    </w:p>
    <w:sectPr w:rsidR="006A2EE9">
      <w:pgSz w:w="11906" w:h="16838"/>
      <w:pgMar w:top="1134" w:right="1418" w:bottom="567" w:left="187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2EE9"/>
    <w:rsid w:val="006A2EE9"/>
    <w:rsid w:val="00C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6772"/>
  <w15:docId w15:val="{64FB3A0E-A45A-4D95-8B36-D36D5FC9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Gårdstad Friberg Mats</cp:lastModifiedBy>
  <cp:revision>2</cp:revision>
  <dcterms:created xsi:type="dcterms:W3CDTF">2018-03-04T07:58:00Z</dcterms:created>
  <dcterms:modified xsi:type="dcterms:W3CDTF">2018-03-04T08:02:00Z</dcterms:modified>
</cp:coreProperties>
</file>